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852D8D" w14:textId="77777777" w:rsidR="00295509" w:rsidRPr="0007720A" w:rsidRDefault="00295509" w:rsidP="002955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образования Республики Беларусь</w:t>
      </w:r>
    </w:p>
    <w:p w14:paraId="4B318224" w14:textId="77777777" w:rsidR="00295509" w:rsidRPr="0007720A" w:rsidRDefault="00295509" w:rsidP="002955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55A8C19" w14:textId="77777777" w:rsidR="00295509" w:rsidRPr="0007720A" w:rsidRDefault="00295509" w:rsidP="002955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Учреждение образования</w:t>
      </w: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proofErr w:type="gramStart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БЕЛОРУССКИЙ  ГОСУДАРСТВЕННЫЙ</w:t>
      </w:r>
      <w:proofErr w:type="gramEnd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УНИВЕРСИТЕТ</w:t>
      </w:r>
    </w:p>
    <w:p w14:paraId="3DBD7FF0" w14:textId="77777777" w:rsidR="00295509" w:rsidRPr="0007720A" w:rsidRDefault="00295509" w:rsidP="002955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ИНФОРМАТИКИ И РАДИОЭЛЕКТРОНИКИ</w:t>
      </w:r>
    </w:p>
    <w:p w14:paraId="29E1E066" w14:textId="77777777" w:rsidR="00295509" w:rsidRPr="0007720A" w:rsidRDefault="00295509" w:rsidP="002955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6A6419" w14:textId="77777777" w:rsidR="00295509" w:rsidRPr="0007720A" w:rsidRDefault="00295509" w:rsidP="002955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Факультет      Информационных технологий и управления</w:t>
      </w:r>
    </w:p>
    <w:p w14:paraId="618EF204" w14:textId="77777777" w:rsidR="00295509" w:rsidRPr="0007720A" w:rsidRDefault="00295509" w:rsidP="002955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Кафедра         Интеллектуальных информационных технологий</w:t>
      </w:r>
    </w:p>
    <w:p w14:paraId="43E7629D" w14:textId="77777777" w:rsidR="00295509" w:rsidRPr="0007720A" w:rsidRDefault="00295509" w:rsidP="0029550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EBEEEBD" w14:textId="77777777" w:rsidR="00295509" w:rsidRPr="0007720A" w:rsidRDefault="00295509" w:rsidP="002955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ОТЧЁТ</w:t>
      </w:r>
    </w:p>
    <w:p w14:paraId="1DD98A00" w14:textId="3BD5CD3C" w:rsidR="00295509" w:rsidRPr="0007720A" w:rsidRDefault="00295509" w:rsidP="002955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 лабораторной работе №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6</w:t>
      </w:r>
    </w:p>
    <w:p w14:paraId="3D8FE476" w14:textId="77777777" w:rsidR="00295509" w:rsidRDefault="00295509" w:rsidP="0029550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 дисциплине “Средства и методы защиты </w:t>
      </w:r>
    </w:p>
    <w:p w14:paraId="543C6120" w14:textId="77777777" w:rsidR="00295509" w:rsidRDefault="00295509" w:rsidP="0029550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информации в интеллектуальных системах”</w:t>
      </w:r>
    </w:p>
    <w:p w14:paraId="2B66F5CC" w14:textId="77777777" w:rsidR="00295509" w:rsidRPr="0007720A" w:rsidRDefault="00295509" w:rsidP="002955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Вариант 10</w:t>
      </w:r>
    </w:p>
    <w:p w14:paraId="27F05F8A" w14:textId="77777777" w:rsidR="00295509" w:rsidRPr="0007720A" w:rsidRDefault="00295509" w:rsidP="0029550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B8DEF19" w14:textId="77777777" w:rsidR="00295509" w:rsidRPr="0007720A" w:rsidRDefault="00295509" w:rsidP="0029550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Выполнила:</w:t>
      </w:r>
    </w:p>
    <w:p w14:paraId="1F1A743E" w14:textId="77777777" w:rsidR="00295509" w:rsidRPr="0007720A" w:rsidRDefault="00295509" w:rsidP="0029550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Демидовец</w:t>
      </w:r>
      <w:proofErr w:type="spellEnd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gramStart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Д.В. ,</w:t>
      </w:r>
      <w:proofErr w:type="gramEnd"/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гр. 221703</w:t>
      </w:r>
    </w:p>
    <w:p w14:paraId="54EA200D" w14:textId="77777777" w:rsidR="00295509" w:rsidRPr="0007720A" w:rsidRDefault="00295509" w:rsidP="0029550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Проверил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</w:p>
    <w:p w14:paraId="34DC6F09" w14:textId="77777777" w:rsidR="00295509" w:rsidRPr="0007720A" w:rsidRDefault="00295509" w:rsidP="0029550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Крищенович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</w:t>
      </w: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А.</w:t>
      </w:r>
    </w:p>
    <w:p w14:paraId="079C7DB8" w14:textId="77777777" w:rsidR="00295509" w:rsidRDefault="00295509" w:rsidP="0029550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98FC055" w14:textId="77777777" w:rsidR="00295509" w:rsidRDefault="00295509" w:rsidP="0029550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AD2311B" w14:textId="77777777" w:rsidR="00295509" w:rsidRDefault="00295509" w:rsidP="0029550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CB2A370" w14:textId="77777777" w:rsidR="00295509" w:rsidRDefault="00295509" w:rsidP="0029550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C34D63A" w14:textId="77777777" w:rsidR="00295509" w:rsidRPr="0007720A" w:rsidRDefault="00295509" w:rsidP="0029550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0B6767" w14:textId="77777777" w:rsidR="00295509" w:rsidRPr="0007720A" w:rsidRDefault="00295509" w:rsidP="00295509">
      <w:pPr>
        <w:spacing w:after="0" w:line="240" w:lineRule="auto"/>
        <w:ind w:left="2880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20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Минск, 2024</w:t>
      </w:r>
    </w:p>
    <w:p w14:paraId="78D5D9B2" w14:textId="77777777" w:rsidR="007A19FF" w:rsidRDefault="007A19FF" w:rsidP="0029550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A19FF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МЕЖСЕТЕВОЕ ЭКРАНИРОВАНИЕ</w:t>
      </w:r>
    </w:p>
    <w:p w14:paraId="23BD128D" w14:textId="1CC62714" w:rsidR="00295509" w:rsidRPr="00872D68" w:rsidRDefault="00295509" w:rsidP="00295509">
      <w:pPr>
        <w:rPr>
          <w:rFonts w:ascii="Times New Roman" w:hAnsi="Times New Roman" w:cs="Times New Roman"/>
          <w:sz w:val="28"/>
          <w:szCs w:val="28"/>
          <w:u w:val="single"/>
        </w:rPr>
      </w:pPr>
      <w:r w:rsidRPr="00872D68">
        <w:rPr>
          <w:rFonts w:ascii="Times New Roman" w:hAnsi="Times New Roman" w:cs="Times New Roman"/>
          <w:sz w:val="28"/>
          <w:szCs w:val="28"/>
          <w:u w:val="single"/>
        </w:rPr>
        <w:t>Теоретические сведения:</w:t>
      </w:r>
    </w:p>
    <w:p w14:paraId="0BCA7A84" w14:textId="4A73BE2D" w:rsidR="00295509" w:rsidRDefault="007A19FF" w:rsidP="007A19FF">
      <w:p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>Межсетевой экран – это комплекс программно-аппаратных средств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межсетевой защиты, позволяющий реализовать частную политику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(набор правил), определяющую условия прохождения пакетов данных через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границу из одного участка информационной сети в другой. Как правило,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межсетевой экран устанавливается между локальной сетью предприятия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глобальной сетью Интернет. Межсетевой экран является также программны</w:t>
      </w:r>
      <w:r>
        <w:rPr>
          <w:rFonts w:ascii="Times New Roman" w:hAnsi="Times New Roman" w:cs="Times New Roman"/>
          <w:sz w:val="28"/>
          <w:szCs w:val="28"/>
        </w:rPr>
        <w:t xml:space="preserve">м </w:t>
      </w:r>
      <w:r w:rsidRPr="007A19FF">
        <w:rPr>
          <w:rFonts w:ascii="Times New Roman" w:hAnsi="Times New Roman" w:cs="Times New Roman"/>
          <w:sz w:val="28"/>
          <w:szCs w:val="28"/>
        </w:rPr>
        <w:t xml:space="preserve">решением, являющимся элементом операционных систем семейства </w:t>
      </w:r>
      <w:proofErr w:type="spellStart"/>
      <w:r w:rsidRPr="007A19F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A19F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 xml:space="preserve">начиная с </w:t>
      </w:r>
      <w:proofErr w:type="spellStart"/>
      <w:r w:rsidRPr="007A19F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A19FF">
        <w:rPr>
          <w:rFonts w:ascii="Times New Roman" w:hAnsi="Times New Roman" w:cs="Times New Roman"/>
          <w:sz w:val="28"/>
          <w:szCs w:val="28"/>
        </w:rPr>
        <w:t xml:space="preserve"> NT и более поздних. В качестве другого, часто используемого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названия для межсетевого экрана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 xml:space="preserve">используют термины </w:t>
      </w:r>
      <w:proofErr w:type="spellStart"/>
      <w:r w:rsidRPr="007A19FF">
        <w:rPr>
          <w:rFonts w:ascii="Times New Roman" w:hAnsi="Times New Roman" w:cs="Times New Roman"/>
          <w:sz w:val="28"/>
          <w:szCs w:val="28"/>
        </w:rPr>
        <w:t>firewall</w:t>
      </w:r>
      <w:proofErr w:type="spellEnd"/>
      <w:r w:rsidRPr="007A19FF">
        <w:rPr>
          <w:rFonts w:ascii="Times New Roman" w:hAnsi="Times New Roman" w:cs="Times New Roman"/>
          <w:sz w:val="28"/>
          <w:szCs w:val="28"/>
        </w:rPr>
        <w:t xml:space="preserve"> (английский)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брандмауэр (русская транскрипция с немецкого).</w:t>
      </w:r>
    </w:p>
    <w:p w14:paraId="6BB04F54" w14:textId="77777777" w:rsidR="007A19FF" w:rsidRPr="007A19FF" w:rsidRDefault="007A19FF" w:rsidP="007A19FF">
      <w:p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>Основными задачами, решаемыми межсетевыми экранами являются:</w:t>
      </w:r>
    </w:p>
    <w:p w14:paraId="68F1A428" w14:textId="0308557E" w:rsidR="007A19FF" w:rsidRPr="007A19FF" w:rsidRDefault="007A19FF" w:rsidP="007A19FF">
      <w:p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>1) Ограничение доступа внешних пользователей к ресурсам защищаемой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внутренней сети.</w:t>
      </w:r>
    </w:p>
    <w:p w14:paraId="5553A5C1" w14:textId="67CFF544" w:rsidR="007A19FF" w:rsidRDefault="007A19FF" w:rsidP="007A19FF">
      <w:p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>2) Разграничение доступа пользователей защищаемой сети к внешним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ресурсам. Такое разграничение позволяет, например, ограничить доступ своих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7A19FF">
        <w:rPr>
          <w:rFonts w:ascii="Times New Roman" w:hAnsi="Times New Roman" w:cs="Times New Roman"/>
          <w:sz w:val="28"/>
          <w:szCs w:val="28"/>
        </w:rPr>
        <w:t>отрудников к внешним ресурсам, не требуемым для выполнения своих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9FF">
        <w:rPr>
          <w:rFonts w:ascii="Times New Roman" w:hAnsi="Times New Roman" w:cs="Times New Roman"/>
          <w:sz w:val="28"/>
          <w:szCs w:val="28"/>
        </w:rPr>
        <w:t>функциональных обязанностей.</w:t>
      </w:r>
    </w:p>
    <w:p w14:paraId="5D64A397" w14:textId="2678AB58" w:rsidR="007A19FF" w:rsidRPr="007A19FF" w:rsidRDefault="007A19FF" w:rsidP="007A19FF">
      <w:p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>Брандмауэр — это инструмент для защиты компьютеров от несанкционированного доступа. Он фильтрует входящий и исходящий трафик на основе заданных правил. Основные возможности брандмауэра включают:</w:t>
      </w:r>
    </w:p>
    <w:p w14:paraId="78E4BA4F" w14:textId="77777777" w:rsidR="007A19FF" w:rsidRPr="007A19FF" w:rsidRDefault="007A19FF" w:rsidP="007A19F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>Разрешение или блокировка доступа по IP-адресу.</w:t>
      </w:r>
    </w:p>
    <w:p w14:paraId="79CC5C76" w14:textId="77777777" w:rsidR="007A19FF" w:rsidRPr="007A19FF" w:rsidRDefault="007A19FF" w:rsidP="007A19F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>Управление доступом по портам.</w:t>
      </w:r>
    </w:p>
    <w:p w14:paraId="2531ADD7" w14:textId="30040D22" w:rsidR="007A19FF" w:rsidRPr="007A19FF" w:rsidRDefault="007A19FF" w:rsidP="007A19F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>Создание правил для определенных приложений.</w:t>
      </w:r>
    </w:p>
    <w:p w14:paraId="3664CFC4" w14:textId="7B20C2B7" w:rsidR="007A19FF" w:rsidRDefault="007A19FF" w:rsidP="007A19FF">
      <w:p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>Основные параметры правил включают IP-адрес, который позволяет разрешать или блокировать доступ для конкретных устройств, порты, которые используются для ограничения доступа к приложениям, работающим на определенных протоколах (например, HTTP - порт 80, FTP - порт 21), и программы, для которых можно настроить разрешения или ограничения.</w:t>
      </w:r>
    </w:p>
    <w:p w14:paraId="32DAD6CD" w14:textId="106F34BE" w:rsidR="007A19FF" w:rsidRDefault="007A19FF" w:rsidP="007A19FF">
      <w:pPr>
        <w:rPr>
          <w:rFonts w:ascii="Times New Roman" w:hAnsi="Times New Roman" w:cs="Times New Roman"/>
          <w:sz w:val="28"/>
          <w:szCs w:val="28"/>
        </w:rPr>
      </w:pPr>
    </w:p>
    <w:p w14:paraId="15470E54" w14:textId="11427C15" w:rsidR="007A19FF" w:rsidRDefault="007A19FF" w:rsidP="007A19FF">
      <w:pPr>
        <w:rPr>
          <w:rFonts w:ascii="Times New Roman" w:hAnsi="Times New Roman" w:cs="Times New Roman"/>
          <w:sz w:val="28"/>
          <w:szCs w:val="28"/>
        </w:rPr>
      </w:pPr>
      <w:r w:rsidRPr="007A19FF">
        <w:rPr>
          <w:rFonts w:ascii="Times New Roman" w:hAnsi="Times New Roman" w:cs="Times New Roman"/>
          <w:sz w:val="28"/>
          <w:szCs w:val="28"/>
        </w:rPr>
        <w:t xml:space="preserve">Для управления доступом в </w:t>
      </w:r>
      <w:proofErr w:type="spellStart"/>
      <w:r w:rsidRPr="007A19F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A19FF">
        <w:rPr>
          <w:rFonts w:ascii="Times New Roman" w:hAnsi="Times New Roman" w:cs="Times New Roman"/>
          <w:sz w:val="28"/>
          <w:szCs w:val="28"/>
        </w:rPr>
        <w:t xml:space="preserve"> используются правила входящего и исходящего трафика. Входящий трафик — это запросы, поступающие на устройство, а исходящий — запросы, отправляемые с устройства наружу.</w:t>
      </w:r>
    </w:p>
    <w:p w14:paraId="1A946858" w14:textId="77777777" w:rsidR="007A19FF" w:rsidRDefault="007A19FF" w:rsidP="007A19FF">
      <w:pPr>
        <w:rPr>
          <w:rFonts w:ascii="Times New Roman" w:hAnsi="Times New Roman" w:cs="Times New Roman"/>
          <w:sz w:val="28"/>
          <w:szCs w:val="28"/>
        </w:rPr>
      </w:pPr>
    </w:p>
    <w:p w14:paraId="44419A55" w14:textId="2D1C7ECF" w:rsidR="00295509" w:rsidRPr="00295509" w:rsidRDefault="00295509" w:rsidP="0029550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2350">
        <w:rPr>
          <w:rFonts w:ascii="Times New Roman" w:hAnsi="Times New Roman" w:cs="Times New Roman"/>
          <w:b/>
          <w:bCs/>
          <w:sz w:val="28"/>
          <w:szCs w:val="28"/>
        </w:rPr>
        <w:t>Задание для самостоятельного выполнения</w:t>
      </w:r>
    </w:p>
    <w:p w14:paraId="66FF9F0A" w14:textId="47E6578C" w:rsidR="00295509" w:rsidRPr="00295509" w:rsidRDefault="00295509">
      <w:pPr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>1) Создать папку с общим доступом на одной из виртуальных машин.</w:t>
      </w:r>
    </w:p>
    <w:p w14:paraId="4C1B0FA4" w14:textId="77777777" w:rsidR="00295509" w:rsidRDefault="00295509">
      <w:pPr>
        <w:rPr>
          <w:noProof/>
          <w:lang w:val="en-US"/>
        </w:rPr>
      </w:pPr>
    </w:p>
    <w:p w14:paraId="0886C23B" w14:textId="02568438" w:rsidR="00D512A0" w:rsidRDefault="00494D72" w:rsidP="00295509">
      <w:pPr>
        <w:jc w:val="center"/>
        <w:rPr>
          <w:lang w:val="en-US"/>
        </w:rPr>
      </w:pPr>
      <w:r w:rsidRPr="00494D72">
        <w:rPr>
          <w:noProof/>
          <w:lang w:val="en-US"/>
        </w:rPr>
        <w:drawing>
          <wp:inline distT="0" distB="0" distL="0" distR="0" wp14:anchorId="007A6B38" wp14:editId="4A2B833C">
            <wp:extent cx="4830915" cy="1844040"/>
            <wp:effectExtent l="0" t="0" r="825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3327"/>
                    <a:stretch/>
                  </pic:blipFill>
                  <pic:spPr bwMode="auto">
                    <a:xfrm>
                      <a:off x="0" y="0"/>
                      <a:ext cx="4853985" cy="185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06BAB" w14:textId="5F6F4986" w:rsidR="00295509" w:rsidRDefault="00295509" w:rsidP="0029550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95509">
        <w:rPr>
          <w:rFonts w:ascii="Times New Roman" w:hAnsi="Times New Roman" w:cs="Times New Roman"/>
          <w:sz w:val="24"/>
          <w:szCs w:val="24"/>
        </w:rPr>
        <w:t xml:space="preserve">Папка на основной </w:t>
      </w:r>
      <w:r w:rsidRPr="00295509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4B6481AE" w14:textId="69CFCE8B" w:rsidR="00295509" w:rsidRDefault="00295509" w:rsidP="0029550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4339EA2" w14:textId="77777777" w:rsidR="00295509" w:rsidRDefault="00295509" w:rsidP="00295509">
      <w:pPr>
        <w:jc w:val="center"/>
        <w:rPr>
          <w:noProof/>
          <w:lang w:val="en-US"/>
        </w:rPr>
      </w:pPr>
    </w:p>
    <w:p w14:paraId="35BADB01" w14:textId="28AE4958" w:rsidR="00295509" w:rsidRDefault="00295509" w:rsidP="00295509">
      <w:pPr>
        <w:jc w:val="center"/>
        <w:rPr>
          <w:lang w:val="en-US"/>
        </w:rPr>
      </w:pPr>
      <w:r w:rsidRPr="00494D72">
        <w:rPr>
          <w:noProof/>
          <w:lang w:val="en-US"/>
        </w:rPr>
        <w:drawing>
          <wp:inline distT="0" distB="0" distL="0" distR="0" wp14:anchorId="2C194981" wp14:editId="49284365">
            <wp:extent cx="4830539" cy="2606040"/>
            <wp:effectExtent l="0" t="0" r="825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4608"/>
                    <a:stretch/>
                  </pic:blipFill>
                  <pic:spPr bwMode="auto">
                    <a:xfrm>
                      <a:off x="0" y="0"/>
                      <a:ext cx="4842465" cy="261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A5866" w14:textId="2B599B86" w:rsidR="00295509" w:rsidRDefault="00295509" w:rsidP="0029550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95509">
        <w:rPr>
          <w:rFonts w:ascii="Times New Roman" w:hAnsi="Times New Roman" w:cs="Times New Roman"/>
          <w:sz w:val="24"/>
          <w:szCs w:val="24"/>
        </w:rPr>
        <w:t>Папка</w:t>
      </w:r>
      <w:r w:rsidRPr="002955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95509">
        <w:rPr>
          <w:rFonts w:ascii="Times New Roman" w:hAnsi="Times New Roman" w:cs="Times New Roman"/>
          <w:sz w:val="24"/>
          <w:szCs w:val="24"/>
        </w:rPr>
        <w:t>на</w:t>
      </w:r>
      <w:r w:rsidRPr="00295509">
        <w:rPr>
          <w:rFonts w:ascii="Times New Roman" w:hAnsi="Times New Roman" w:cs="Times New Roman"/>
          <w:sz w:val="24"/>
          <w:szCs w:val="24"/>
          <w:lang w:val="en-US"/>
        </w:rPr>
        <w:t xml:space="preserve"> Windows 10 </w:t>
      </w:r>
      <w:r w:rsidRPr="00295509">
        <w:rPr>
          <w:rFonts w:ascii="Times New Roman" w:hAnsi="Times New Roman" w:cs="Times New Roman"/>
          <w:sz w:val="24"/>
          <w:szCs w:val="24"/>
        </w:rPr>
        <w:t>в</w:t>
      </w:r>
      <w:r w:rsidRPr="002955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95509">
        <w:rPr>
          <w:rFonts w:ascii="Times New Roman" w:hAnsi="Times New Roman" w:cs="Times New Roman"/>
          <w:sz w:val="24"/>
          <w:szCs w:val="24"/>
          <w:lang w:val="en-US"/>
        </w:rPr>
        <w:t>WMware</w:t>
      </w:r>
      <w:proofErr w:type="spellEnd"/>
      <w:r w:rsidRPr="002955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95509">
        <w:rPr>
          <w:rFonts w:ascii="Times New Roman" w:hAnsi="Times New Roman" w:cs="Times New Roman"/>
          <w:sz w:val="24"/>
          <w:szCs w:val="24"/>
          <w:lang w:val="en-US"/>
        </w:rPr>
        <w:t>Workstation</w:t>
      </w:r>
    </w:p>
    <w:p w14:paraId="27B02206" w14:textId="2B15F874" w:rsidR="00295509" w:rsidRDefault="00295509" w:rsidP="0029550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4E93D6E" w14:textId="77777777" w:rsidR="00295509" w:rsidRPr="00295509" w:rsidRDefault="00295509" w:rsidP="0029550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132DCAF" w14:textId="570ED1E6" w:rsidR="00295509" w:rsidRDefault="00295509">
      <w:pPr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>2) Настроить брандмауэр, применив различные политики:</w:t>
      </w:r>
    </w:p>
    <w:p w14:paraId="1064F7EA" w14:textId="77777777" w:rsidR="00295509" w:rsidRPr="00295509" w:rsidRDefault="00295509" w:rsidP="0029550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 xml:space="preserve">а) доступ к разделяемому ресурсу разрешен только компьютеру </w:t>
      </w:r>
      <w:proofErr w:type="gramStart"/>
      <w:r w:rsidRPr="00295509">
        <w:rPr>
          <w:rFonts w:ascii="Times New Roman" w:hAnsi="Times New Roman" w:cs="Times New Roman"/>
          <w:sz w:val="28"/>
          <w:szCs w:val="28"/>
        </w:rPr>
        <w:t>с данным</w:t>
      </w:r>
      <w:proofErr w:type="gramEnd"/>
    </w:p>
    <w:p w14:paraId="0C878E79" w14:textId="48925249" w:rsidR="00295509" w:rsidRDefault="00295509" w:rsidP="00295509">
      <w:pPr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>IP-адресом;</w:t>
      </w:r>
    </w:p>
    <w:p w14:paraId="306B994E" w14:textId="2AE5168F" w:rsidR="00295509" w:rsidRPr="00295509" w:rsidRDefault="00295509" w:rsidP="002955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9F41E5" wp14:editId="45AFAEC8">
            <wp:extent cx="2674620" cy="34507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333" t="13227" r="23934" b="20866"/>
                    <a:stretch/>
                  </pic:blipFill>
                  <pic:spPr bwMode="auto">
                    <a:xfrm>
                      <a:off x="0" y="0"/>
                      <a:ext cx="2683068" cy="346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16FDA" w14:textId="77777777" w:rsidR="00295509" w:rsidRPr="00295509" w:rsidRDefault="00295509" w:rsidP="0029550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>б) доступ к виртуальной машине разрешен только по заданным портам</w:t>
      </w:r>
    </w:p>
    <w:p w14:paraId="65DCEB5D" w14:textId="1260DCB8" w:rsidR="00295509" w:rsidRDefault="00295509" w:rsidP="00295509">
      <w:pPr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 xml:space="preserve">(например, </w:t>
      </w:r>
      <w:proofErr w:type="spellStart"/>
      <w:r w:rsidRPr="00295509">
        <w:rPr>
          <w:rFonts w:ascii="Times New Roman" w:hAnsi="Times New Roman" w:cs="Times New Roman"/>
          <w:sz w:val="28"/>
          <w:szCs w:val="28"/>
        </w:rPr>
        <w:t>www</w:t>
      </w:r>
      <w:proofErr w:type="spellEnd"/>
      <w:r w:rsidRPr="00295509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295509">
        <w:rPr>
          <w:rFonts w:ascii="Times New Roman" w:hAnsi="Times New Roman" w:cs="Times New Roman"/>
          <w:sz w:val="28"/>
          <w:szCs w:val="28"/>
        </w:rPr>
        <w:t>ftp</w:t>
      </w:r>
      <w:proofErr w:type="spellEnd"/>
      <w:r w:rsidRPr="00295509">
        <w:rPr>
          <w:rFonts w:ascii="Times New Roman" w:hAnsi="Times New Roman" w:cs="Times New Roman"/>
          <w:sz w:val="28"/>
          <w:szCs w:val="28"/>
        </w:rPr>
        <w:t>);</w:t>
      </w:r>
    </w:p>
    <w:p w14:paraId="29003EC2" w14:textId="09746FFF" w:rsidR="00295509" w:rsidRPr="00295509" w:rsidRDefault="00295509" w:rsidP="002955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F9431B" wp14:editId="3F9048DC">
            <wp:extent cx="2613411" cy="3504351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644" t="20258" r="43502" b="13341"/>
                    <a:stretch/>
                  </pic:blipFill>
                  <pic:spPr bwMode="auto">
                    <a:xfrm>
                      <a:off x="0" y="0"/>
                      <a:ext cx="2628357" cy="352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E4193" w14:textId="77777777" w:rsidR="00295509" w:rsidRPr="00295509" w:rsidRDefault="00295509" w:rsidP="0029550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>в) доступ к виртуальной машине разрешен только по заданным портам</w:t>
      </w:r>
    </w:p>
    <w:p w14:paraId="5A6688BB" w14:textId="4ED59BC4" w:rsidR="00295509" w:rsidRDefault="00295509" w:rsidP="00295509">
      <w:pPr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 xml:space="preserve">(например, </w:t>
      </w:r>
      <w:proofErr w:type="spellStart"/>
      <w:r w:rsidRPr="00295509">
        <w:rPr>
          <w:rFonts w:ascii="Times New Roman" w:hAnsi="Times New Roman" w:cs="Times New Roman"/>
          <w:sz w:val="28"/>
          <w:szCs w:val="28"/>
        </w:rPr>
        <w:t>www</w:t>
      </w:r>
      <w:proofErr w:type="spellEnd"/>
      <w:r w:rsidRPr="00295509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295509">
        <w:rPr>
          <w:rFonts w:ascii="Times New Roman" w:hAnsi="Times New Roman" w:cs="Times New Roman"/>
          <w:sz w:val="28"/>
          <w:szCs w:val="28"/>
        </w:rPr>
        <w:t>ftp</w:t>
      </w:r>
      <w:proofErr w:type="spellEnd"/>
      <w:r w:rsidRPr="00295509">
        <w:rPr>
          <w:rFonts w:ascii="Times New Roman" w:hAnsi="Times New Roman" w:cs="Times New Roman"/>
          <w:sz w:val="28"/>
          <w:szCs w:val="28"/>
        </w:rPr>
        <w:t>) и только компьютерам с данным IP-адресом (адресами);</w:t>
      </w:r>
    </w:p>
    <w:p w14:paraId="7E62443F" w14:textId="77777777" w:rsidR="00295509" w:rsidRDefault="00295509" w:rsidP="00295509">
      <w:pPr>
        <w:jc w:val="center"/>
      </w:pPr>
      <w:r>
        <w:rPr>
          <w:noProof/>
        </w:rPr>
        <w:lastRenderedPageBreak/>
        <w:drawing>
          <wp:inline distT="0" distB="0" distL="0" distR="0" wp14:anchorId="1AE12D7C" wp14:editId="4B9AA69E">
            <wp:extent cx="2575560" cy="341087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333" t="12770" r="24190" b="20183"/>
                    <a:stretch/>
                  </pic:blipFill>
                  <pic:spPr bwMode="auto">
                    <a:xfrm>
                      <a:off x="0" y="0"/>
                      <a:ext cx="2580936" cy="341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6DA90" wp14:editId="472B6DA6">
            <wp:extent cx="2580234" cy="34129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846" t="13684" r="23934" b="19954"/>
                    <a:stretch/>
                  </pic:blipFill>
                  <pic:spPr bwMode="auto">
                    <a:xfrm>
                      <a:off x="0" y="0"/>
                      <a:ext cx="2595091" cy="343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597ED" w14:textId="77777777" w:rsidR="00295509" w:rsidRPr="00295509" w:rsidRDefault="00295509" w:rsidP="00295509">
      <w:pPr>
        <w:rPr>
          <w:rFonts w:ascii="Times New Roman" w:hAnsi="Times New Roman" w:cs="Times New Roman"/>
          <w:sz w:val="28"/>
          <w:szCs w:val="28"/>
        </w:rPr>
      </w:pPr>
    </w:p>
    <w:p w14:paraId="2A985017" w14:textId="6EA1B63E" w:rsidR="00295509" w:rsidRDefault="00295509" w:rsidP="0029550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>г) доступ к внешним ресурсам разрешен только конкретным программам;</w:t>
      </w:r>
    </w:p>
    <w:p w14:paraId="4CD953D2" w14:textId="48717D53" w:rsidR="00295509" w:rsidRPr="00295509" w:rsidRDefault="00295509" w:rsidP="00295509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E1B16B" wp14:editId="21602EAA">
            <wp:extent cx="2575560" cy="3481122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461" t="12771" r="24447" b="19727"/>
                    <a:stretch/>
                  </pic:blipFill>
                  <pic:spPr bwMode="auto">
                    <a:xfrm>
                      <a:off x="0" y="0"/>
                      <a:ext cx="2580285" cy="348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55A3F" w14:textId="77777777" w:rsidR="00295509" w:rsidRPr="00295509" w:rsidRDefault="00295509" w:rsidP="0029550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>д) конкретной программе разрешен доступ к ресурсам удаленного</w:t>
      </w:r>
    </w:p>
    <w:p w14:paraId="6FA3FF32" w14:textId="55F6428E" w:rsidR="00295509" w:rsidRDefault="00295509" w:rsidP="00295509">
      <w:pPr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>компьютера с данным IP-адресом по заданному порту;</w:t>
      </w:r>
    </w:p>
    <w:p w14:paraId="13F58555" w14:textId="27B3E268" w:rsidR="00295509" w:rsidRDefault="00295509" w:rsidP="00295509">
      <w:pPr>
        <w:jc w:val="center"/>
      </w:pPr>
      <w:r>
        <w:rPr>
          <w:noProof/>
        </w:rPr>
        <w:lastRenderedPageBreak/>
        <w:drawing>
          <wp:inline distT="0" distB="0" distL="0" distR="0" wp14:anchorId="4D08BE22" wp14:editId="6372F74A">
            <wp:extent cx="2514600" cy="329970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000" t="15964" r="22651" b="17902"/>
                    <a:stretch/>
                  </pic:blipFill>
                  <pic:spPr bwMode="auto">
                    <a:xfrm>
                      <a:off x="0" y="0"/>
                      <a:ext cx="2518630" cy="330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C85C306" wp14:editId="4297A1A9">
            <wp:simplePos x="1082040" y="1005840"/>
            <wp:positionH relativeFrom="column">
              <wp:align>left</wp:align>
            </wp:positionH>
            <wp:positionV relativeFrom="paragraph">
              <wp:align>top</wp:align>
            </wp:positionV>
            <wp:extent cx="2514600" cy="3300413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0" t="15736" r="22266" b="17217"/>
                    <a:stretch/>
                  </pic:blipFill>
                  <pic:spPr bwMode="auto">
                    <a:xfrm>
                      <a:off x="0" y="0"/>
                      <a:ext cx="2514600" cy="330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64253D" w14:textId="3B01826E" w:rsidR="00295509" w:rsidRPr="00295509" w:rsidRDefault="00295509" w:rsidP="002955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F576D9" wp14:editId="3ADD4836">
            <wp:extent cx="2514600" cy="3248952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001" t="15964" r="22009" b="17446"/>
                    <a:stretch/>
                  </pic:blipFill>
                  <pic:spPr bwMode="auto">
                    <a:xfrm>
                      <a:off x="0" y="0"/>
                      <a:ext cx="2522920" cy="325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73699" w14:textId="2657CF3B" w:rsidR="00295509" w:rsidRDefault="00295509" w:rsidP="0029550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95509">
        <w:rPr>
          <w:rFonts w:ascii="Times New Roman" w:hAnsi="Times New Roman" w:cs="Times New Roman"/>
          <w:sz w:val="28"/>
          <w:szCs w:val="28"/>
        </w:rPr>
        <w:t>е) запретить запрос входящего эха (ICMP).</w:t>
      </w:r>
    </w:p>
    <w:p w14:paraId="3DCF3A30" w14:textId="348F6046" w:rsidR="00B72D07" w:rsidRDefault="00295509" w:rsidP="00295509">
      <w:pPr>
        <w:ind w:firstLine="708"/>
      </w:pPr>
      <w:r>
        <w:rPr>
          <w:noProof/>
        </w:rPr>
        <w:lastRenderedPageBreak/>
        <w:drawing>
          <wp:inline distT="0" distB="0" distL="0" distR="0" wp14:anchorId="025ED1CA" wp14:editId="0AA2DE85">
            <wp:extent cx="2374900" cy="3095852"/>
            <wp:effectExtent l="0" t="0" r="635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872" t="16420" r="22394" b="16989"/>
                    <a:stretch/>
                  </pic:blipFill>
                  <pic:spPr bwMode="auto">
                    <a:xfrm>
                      <a:off x="0" y="0"/>
                      <a:ext cx="2378281" cy="310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F4746" wp14:editId="079E0052">
            <wp:extent cx="2063750" cy="30956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171" t="15774" r="22823" b="9540"/>
                    <a:stretch/>
                  </pic:blipFill>
                  <pic:spPr bwMode="auto">
                    <a:xfrm>
                      <a:off x="0" y="0"/>
                      <a:ext cx="2064265" cy="3096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C256E" w14:textId="3D449D84" w:rsidR="001967E9" w:rsidRDefault="001967E9" w:rsidP="00295509">
      <w:pPr>
        <w:ind w:firstLine="708"/>
      </w:pPr>
    </w:p>
    <w:p w14:paraId="124DC722" w14:textId="79FE1B23" w:rsidR="001967E9" w:rsidRPr="001967E9" w:rsidRDefault="001967E9" w:rsidP="001967E9">
      <w:pPr>
        <w:rPr>
          <w:rFonts w:ascii="Times New Roman" w:hAnsi="Times New Roman" w:cs="Times New Roman"/>
          <w:sz w:val="28"/>
          <w:szCs w:val="28"/>
        </w:rPr>
      </w:pPr>
      <w:r w:rsidRPr="001967E9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967E9">
        <w:rPr>
          <w:rFonts w:ascii="Times New Roman" w:hAnsi="Times New Roman" w:cs="Times New Roman"/>
          <w:sz w:val="28"/>
          <w:szCs w:val="28"/>
        </w:rPr>
        <w:t xml:space="preserve"> результате выполнения задания</w:t>
      </w:r>
      <w:r>
        <w:rPr>
          <w:rFonts w:ascii="Times New Roman" w:hAnsi="Times New Roman" w:cs="Times New Roman"/>
          <w:sz w:val="28"/>
          <w:szCs w:val="28"/>
        </w:rPr>
        <w:t xml:space="preserve"> были</w:t>
      </w:r>
      <w:r w:rsidRPr="001967E9">
        <w:rPr>
          <w:rFonts w:ascii="Times New Roman" w:hAnsi="Times New Roman" w:cs="Times New Roman"/>
          <w:sz w:val="28"/>
          <w:szCs w:val="28"/>
        </w:rPr>
        <w:t xml:space="preserve"> приобретены навыки работы с брандмауэром Защитника </w:t>
      </w:r>
      <w:proofErr w:type="spellStart"/>
      <w:r w:rsidRPr="001967E9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967E9">
        <w:rPr>
          <w:rFonts w:ascii="Times New Roman" w:hAnsi="Times New Roman" w:cs="Times New Roman"/>
          <w:sz w:val="28"/>
          <w:szCs w:val="28"/>
        </w:rPr>
        <w:t xml:space="preserve">, включая создание и применение правил для входящего и исходящего трафика. Кроме того, освоена настройка сетевых соединений в </w:t>
      </w:r>
      <w:proofErr w:type="spellStart"/>
      <w:r w:rsidRPr="001967E9">
        <w:rPr>
          <w:rFonts w:ascii="Times New Roman" w:hAnsi="Times New Roman" w:cs="Times New Roman"/>
          <w:sz w:val="28"/>
          <w:szCs w:val="28"/>
        </w:rPr>
        <w:t>VMware</w:t>
      </w:r>
      <w:proofErr w:type="spellEnd"/>
      <w:r w:rsidRPr="00196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7E9">
        <w:rPr>
          <w:rFonts w:ascii="Times New Roman" w:hAnsi="Times New Roman" w:cs="Times New Roman"/>
          <w:sz w:val="28"/>
          <w:szCs w:val="28"/>
        </w:rPr>
        <w:t>Workstation</w:t>
      </w:r>
      <w:proofErr w:type="spellEnd"/>
      <w:r w:rsidRPr="001967E9">
        <w:rPr>
          <w:rFonts w:ascii="Times New Roman" w:hAnsi="Times New Roman" w:cs="Times New Roman"/>
          <w:sz w:val="28"/>
          <w:szCs w:val="28"/>
        </w:rPr>
        <w:t xml:space="preserve"> и взаимодействие виртуальных машин. Работа позволила на практике применить принципы безопасности, создавая эффективные и детализированные политики защиты.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67E9">
        <w:rPr>
          <w:rFonts w:ascii="Times New Roman" w:hAnsi="Times New Roman" w:cs="Times New Roman"/>
          <w:sz w:val="28"/>
          <w:szCs w:val="28"/>
        </w:rPr>
        <w:t>Полученные знания и навыки могут быть использованы для защиты ресурсов и предотвращения несанкционированного доступа в реальных условиях.</w:t>
      </w:r>
    </w:p>
    <w:p w14:paraId="4CDD0C30" w14:textId="77777777" w:rsidR="001967E9" w:rsidRPr="001967E9" w:rsidRDefault="001967E9" w:rsidP="001967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29670D" w14:textId="77777777" w:rsidR="001967E9" w:rsidRPr="001967E9" w:rsidRDefault="001967E9" w:rsidP="001967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6340DA" w14:textId="77777777" w:rsidR="001967E9" w:rsidRPr="001967E9" w:rsidRDefault="001967E9" w:rsidP="001967E9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</w:p>
    <w:p w14:paraId="7CBBD0F2" w14:textId="77777777" w:rsidR="001967E9" w:rsidRPr="001967E9" w:rsidRDefault="001967E9" w:rsidP="001967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4BC761" w14:textId="77777777" w:rsidR="001967E9" w:rsidRPr="001967E9" w:rsidRDefault="001967E9" w:rsidP="001967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5B9F68" w14:textId="122CAAA2" w:rsidR="001967E9" w:rsidRPr="001967E9" w:rsidRDefault="001967E9" w:rsidP="001967E9">
      <w:pPr>
        <w:rPr>
          <w:rFonts w:ascii="Times New Roman" w:hAnsi="Times New Roman" w:cs="Times New Roman"/>
          <w:sz w:val="28"/>
          <w:szCs w:val="28"/>
        </w:rPr>
      </w:pPr>
    </w:p>
    <w:sectPr w:rsidR="001967E9" w:rsidRPr="001967E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E512C11"/>
    <w:multiLevelType w:val="hybridMultilevel"/>
    <w:tmpl w:val="908273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2A0"/>
    <w:rsid w:val="001967E9"/>
    <w:rsid w:val="00295509"/>
    <w:rsid w:val="00494D72"/>
    <w:rsid w:val="007A19FF"/>
    <w:rsid w:val="0080457A"/>
    <w:rsid w:val="00A46BA2"/>
    <w:rsid w:val="00B15086"/>
    <w:rsid w:val="00B72D07"/>
    <w:rsid w:val="00CC3397"/>
    <w:rsid w:val="00D51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CF0DA"/>
  <w15:chartTrackingRefBased/>
  <w15:docId w15:val="{AE173E97-7DBC-4A91-A2FA-01C745833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19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7</Pages>
  <Words>574</Words>
  <Characters>3272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Хозяйка ^^</dc:creator>
  <cp:keywords/>
  <dc:description/>
  <cp:lastModifiedBy>Хозяйка ^^</cp:lastModifiedBy>
  <cp:revision>4</cp:revision>
  <dcterms:created xsi:type="dcterms:W3CDTF">2024-11-25T17:48:00Z</dcterms:created>
  <dcterms:modified xsi:type="dcterms:W3CDTF">2024-11-28T10:33:00Z</dcterms:modified>
</cp:coreProperties>
</file>